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F1" w:rsidRDefault="00BB43F1" w:rsidP="00BB4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28"/>
          <w:lang w:eastAsia="ru-RU"/>
        </w:rPr>
        <w:drawing>
          <wp:inline distT="0" distB="0" distL="0" distR="0">
            <wp:extent cx="4762832" cy="3177937"/>
            <wp:effectExtent l="171450" t="171450" r="190500" b="1943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neticheskij-pesok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980" cy="31847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B43F1" w:rsidRPr="00BB43F1" w:rsidRDefault="00BB43F1" w:rsidP="00BB43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Консультация для педагогов:</w:t>
      </w:r>
    </w:p>
    <w:p w:rsidR="00BB43F1" w:rsidRPr="00BB43F1" w:rsidRDefault="00BB43F1" w:rsidP="00BB43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highlight w:val="yellow"/>
          <w:u w:val="single"/>
          <w:lang w:eastAsia="ru-RU"/>
        </w:rPr>
        <w:t>Использование кинетического песка в работе с дошкольниками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в песочнице, на морском или речном берегу, выкапывание колодцев, рытьё каналов и строительство замков. У каждого есть эти воспоминания из детства. Современные детки тоже любят возиться в песке. Им доступно лепить куличики круглый год — с кинетическим песком.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Инновационное оборудование — контейнер с космическим песком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молодых родителей кинетический песок хорошо известен. Однако разработан материал был относительно недавно — в 2013 году. В ДОУ (детские дошкольные учреждения) удивительный песок вошёл пока не повсюду, но всё чаще используется на занятиях воспитателями, коррекционными педагогами и логопедами.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Кинетическая масса на 98% состоит из кварцевого песка. Синтетические полимеры делают материал пластичнее и приятнее. Песчинки не рассыпаются, а тянутся друг за другом. Простой контакт с кинетическим песком завораживает — детям и взрослым тоже нравится мять пластичный комок в ладони, перебираться пальцами. Материал необычный и манящий, почему его и называют волшебным, космическим.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резервуары с умным песком рекомендуется использовать для занятий с детьми начиная с ясельного возраста. Контакт с пластичной массой обогащает сенсорное восприятие, расширяет кругозор и активизирует речевую деятельность.</w:t>
      </w:r>
    </w:p>
    <w:p w:rsid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Совет. В ДОУ следует использовать специальные резиновые песочницы или широкие лотки для кинетического песка. Дополнительно соберите игровые наборы: совки, ложки, грабельки, формочки, маленькие фигурки, камешки, ракушки.</w:t>
      </w:r>
    </w:p>
    <w:p w:rsidR="00BB43F1" w:rsidRDefault="00BB43F1" w:rsidP="00BB43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20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2"/>
          <w:szCs w:val="20"/>
          <w:lang w:eastAsia="ru-RU"/>
        </w:rPr>
        <w:t xml:space="preserve">                                                              </w:t>
      </w:r>
    </w:p>
    <w:p w:rsidR="00BB43F1" w:rsidRPr="00BB43F1" w:rsidRDefault="00BB43F1" w:rsidP="00BB43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20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2"/>
          <w:szCs w:val="20"/>
          <w:lang w:eastAsia="ru-RU"/>
        </w:rPr>
        <w:t xml:space="preserve">                                                           </w:t>
      </w:r>
      <w:r w:rsidRPr="00BB43F1">
        <w:rPr>
          <w:rFonts w:ascii="Calibri" w:eastAsia="Times New Roman" w:hAnsi="Calibri" w:cs="Calibri"/>
          <w:b/>
          <w:color w:val="000000"/>
          <w:sz w:val="32"/>
          <w:szCs w:val="20"/>
          <w:lang w:eastAsia="ru-RU"/>
        </w:rPr>
        <w:t>1</w:t>
      </w:r>
    </w:p>
    <w:p w:rsidR="00BB43F1" w:rsidRPr="00BB43F1" w:rsidRDefault="00BB43F1" w:rsidP="00BB43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Песочница для младших дошкольников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 в детском саду способствует развитию ребёнка. Воспитанники младших групп (1,5–4 года) исследуют мир чувственно: первым делом трогают и ощупывают новый предмет, испытывают вещи на прочность, норовят всё попробовать на вкус.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кинетическим песком для малышей проходят под наблюдением педагога! Он направляет при необходимости действия ребёнка и пресекает попытки отведать пластичную массу.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Песочные игры в индивидуальной работе с малышами проводятся с разными целями:</w:t>
      </w:r>
    </w:p>
    <w:p w:rsidR="00BB43F1" w:rsidRPr="00BB43F1" w:rsidRDefault="00BB43F1" w:rsidP="00BB43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облегчения процесса адаптации. Одни детки ходят в садик с полутора лет, другим путёвка достаётся в 3 года — это малыши, которые попадают в незнакомое место. Приёмы песочной терапии снимают эмоциональное напряжение.</w:t>
      </w:r>
    </w:p>
    <w:p w:rsidR="00BB43F1" w:rsidRPr="00BB43F1" w:rsidRDefault="00BB43F1" w:rsidP="00BB43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волшебным песком расслабляют детишек. Развитие мелкой моторики рук. Игровые действия с мелкими предметами стимулируют важные рецепторы на кончиках пальцев. Поиск игрушек в песочнице, выдавливание лунок и узоров ладошками способствуют интеллектуальному развитию малышей.</w:t>
      </w:r>
    </w:p>
    <w:p w:rsidR="00BB43F1" w:rsidRPr="00BB43F1" w:rsidRDefault="00BB43F1" w:rsidP="00BB43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кинетическим песком и камешками развивают мелкую моторику малышей. Формирование исследовательских умений. Под руководством наставника ребёнок узнаёт о свойствах кинетического песка: лепится, не рассыпается. Занятия НОД (непосредственно образовательной деятельностью) органично переносятся в песочницу: здесь можно изучать различные формы (кубики, шары, цилиндры), животных, растения, цветы (играя в фигурки или делая куличики).</w:t>
      </w:r>
    </w:p>
    <w:p w:rsidR="00BB43F1" w:rsidRPr="00BB43F1" w:rsidRDefault="00BB43F1" w:rsidP="00BB43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игр с кинетическим песком для детей 1,5–4 лет</w:t>
      </w:r>
    </w:p>
    <w:p w:rsidR="00BB43F1" w:rsidRPr="00BB43F1" w:rsidRDefault="00BB43F1" w:rsidP="00BB43F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«Знакомство с волшебным песком». Педагог показывает ребёнку или нескольким малышам контейнер с кинетическим песком. Взрослый демонстрирует, что можно делать с новым материалом (мять, надавливать, скатывать, раскатывать, лепить), дети повторяют.</w:t>
      </w:r>
    </w:p>
    <w:p w:rsidR="00BB43F1" w:rsidRPr="00BB43F1" w:rsidRDefault="00BB43F1" w:rsidP="00BB43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«Готовим угощения». Дети лепят ручками пирожки, </w:t>
      </w:r>
      <w:proofErr w:type="spellStart"/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кексики</w:t>
      </w:r>
      <w:proofErr w:type="spellEnd"/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торты. Воспитанники второй младшей группы могут попробовать себя в украшении «блюд».</w:t>
      </w:r>
    </w:p>
    <w:p w:rsidR="00BB43F1" w:rsidRPr="00BB43F1" w:rsidRDefault="00BB43F1" w:rsidP="00BB43F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«Отпечатки на песке», При помощи фигурной скалки или кончиками пальцев дети создают различные отпечатки (рекомендуется подбирать по актуальной теме в календарном планировании).</w:t>
      </w:r>
    </w:p>
    <w:p w:rsidR="00BB43F1" w:rsidRPr="00BB43F1" w:rsidRDefault="00BB43F1" w:rsidP="00BB43F1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«Строим башню». Руками или при помощи формочек ребёнок лепит башню как можно выше.</w:t>
      </w:r>
    </w:p>
    <w:p w:rsidR="00BB43F1" w:rsidRPr="00BB43F1" w:rsidRDefault="00BB43F1" w:rsidP="00BB43F1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Угадайка</w:t>
      </w:r>
      <w:proofErr w:type="spellEnd"/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Воспитатель заранее прячет в песке фигурки (тематические наборы «Животные», «Геометрические фигуры», «Птицы»). Ребёнок отыскивает игрушки и называет, что это.</w:t>
      </w:r>
    </w:p>
    <w:p w:rsidR="00BB43F1" w:rsidRDefault="00BB43F1" w:rsidP="00BB43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3F1" w:rsidRDefault="00BB43F1" w:rsidP="00BB43F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3F1" w:rsidRPr="00BB43F1" w:rsidRDefault="00BB43F1" w:rsidP="00BB43F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BB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Игровое занятие примечательно использованием куклы-посредника для стимулирования интереса у детей. Обратите внимание, работа с кинетическим песком организована в подгрупповой форме: по два ребёнка у двух песочниц. Младшие дошкольники только начинают </w:t>
      </w:r>
      <w:proofErr w:type="spellStart"/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коммуницировать</w:t>
      </w:r>
      <w:proofErr w:type="spellEnd"/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сотрудничать друг с другом.</w:t>
      </w:r>
    </w:p>
    <w:p w:rsidR="00BB43F1" w:rsidRPr="00BB43F1" w:rsidRDefault="00BB43F1" w:rsidP="00BB43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с песком для средних и старших дошкольников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пяти годам у ребёнка активно развивается мыслительная деятельность. Это время первых самостоятельных выводов, установки логических связей, попыток анализировать увиденное/услышанное. Упражнения с кинетическим песком в средней и старшей группе сохраняют игровую направленность, но вместе с этим усложняются цели песочных занятий:</w:t>
      </w:r>
    </w:p>
    <w:p w:rsidR="00BB43F1" w:rsidRPr="00BB43F1" w:rsidRDefault="00BB43F1" w:rsidP="00BB43F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экспериментальной деятельности: опыты с песком, водой, красками, весами;</w:t>
      </w:r>
    </w:p>
    <w:p w:rsidR="00BB43F1" w:rsidRPr="00BB43F1" w:rsidRDefault="00BB43F1" w:rsidP="00BB43F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к творчеству: разыгрывание сценок в песочнице, лепка по замыслу/фантазии;</w:t>
      </w:r>
    </w:p>
    <w:p w:rsidR="00BB43F1" w:rsidRPr="00BB43F1" w:rsidRDefault="00BB43F1" w:rsidP="00BB43F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речевых способностей: озвучивание действий, дидактические игры.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Важно! В начале занятия с детьми необходимо проговаривать технику безопасности:</w:t>
      </w:r>
    </w:p>
    <w:p w:rsidR="00BB43F1" w:rsidRPr="00BB43F1" w:rsidRDefault="00BB43F1" w:rsidP="00BB43F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брать песок в рот.</w:t>
      </w:r>
    </w:p>
    <w:p w:rsidR="00BB43F1" w:rsidRPr="00BB43F1" w:rsidRDefault="00BB43F1" w:rsidP="00BB43F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над контейнером или клеёнкой.</w:t>
      </w:r>
    </w:p>
    <w:p w:rsidR="00BB43F1" w:rsidRPr="00BB43F1" w:rsidRDefault="00BB43F1" w:rsidP="00BB43F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кидаться песком.</w:t>
      </w:r>
    </w:p>
    <w:p w:rsidR="00BB43F1" w:rsidRPr="00BB43F1" w:rsidRDefault="00BB43F1" w:rsidP="00BB43F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игры в песочнице вымыть руки с мылом.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игр и опытов с кинетическим песком</w:t>
      </w:r>
    </w:p>
    <w:p w:rsidR="00BB43F1" w:rsidRPr="00BB43F1" w:rsidRDefault="00BB43F1" w:rsidP="00BB43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4–6 лет</w:t>
      </w:r>
    </w:p>
    <w:p w:rsidR="00BB43F1" w:rsidRPr="00BB43F1" w:rsidRDefault="00BB43F1" w:rsidP="00BB43F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«Фигуры». Воспитатель называет геометрическую фигуру, ребёнок рисует её на песке и украшает отпечатками и/или мелкими деталями.</w:t>
      </w:r>
    </w:p>
    <w:p w:rsidR="00BB43F1" w:rsidRPr="00BB43F1" w:rsidRDefault="00BB43F1" w:rsidP="00BB43F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«Сосчитай». Ребёнок ищет и вслух считает игрушки, закопанные в песке.</w:t>
      </w:r>
    </w:p>
    <w:p w:rsidR="00BB43F1" w:rsidRPr="00BB43F1" w:rsidRDefault="00BB43F1" w:rsidP="00BB43F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«Составь слово». В песке спрятаны пластмассовые буквы. Задача ребёнка — отыскать их и сложить слово.</w:t>
      </w:r>
    </w:p>
    <w:p w:rsidR="00BB43F1" w:rsidRPr="00BB43F1" w:rsidRDefault="00BB43F1" w:rsidP="00BB43F1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«Подбери слова». Развитие умения пользоваться прилагательными в речи: ребёнок достаёт из песка игрушки и называет её признак. Например: «Это машинка. Машинка красная».</w:t>
      </w:r>
    </w:p>
    <w:p w:rsidR="00BB43F1" w:rsidRPr="00BB43F1" w:rsidRDefault="00BB43F1" w:rsidP="00BB43F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«Чего не стало». Теперь ребёнок закапывает игрушки из набора и говорит, что пропало, тренируясь в употреблении падежных окончаний существительных. Например: «Не стало кубиков. Не стало котят».</w:t>
      </w:r>
    </w:p>
    <w:p w:rsidR="00BB43F1" w:rsidRPr="00BB43F1" w:rsidRDefault="00BB43F1" w:rsidP="00BB43F1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на сравнение свойств сухого, влажного и кинетического песка:</w:t>
      </w:r>
    </w:p>
    <w:p w:rsidR="00BB43F1" w:rsidRPr="00BB43F1" w:rsidRDefault="00BB43F1" w:rsidP="00BB43F1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обладает рассыпчатостью,</w:t>
      </w:r>
    </w:p>
    <w:p w:rsidR="00BB43F1" w:rsidRPr="00BB43F1" w:rsidRDefault="00BB43F1" w:rsidP="00BB43F1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лучше лепится,</w:t>
      </w:r>
    </w:p>
    <w:p w:rsidR="00BB43F1" w:rsidRPr="00BB43F1" w:rsidRDefault="00BB43F1" w:rsidP="00BB43F1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взвешивание песочных масс,</w:t>
      </w:r>
    </w:p>
    <w:p w:rsidR="00BB43F1" w:rsidRPr="00242541" w:rsidRDefault="00BB43F1" w:rsidP="00BB43F1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на окрашивание песка (в т. ч. способы рисования на песке).</w:t>
      </w:r>
    </w:p>
    <w:p w:rsidR="00BB43F1" w:rsidRPr="00BB43F1" w:rsidRDefault="00BB43F1" w:rsidP="00BB43F1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BB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:rsidR="00BB43F1" w:rsidRPr="00BB43F1" w:rsidRDefault="00BB43F1" w:rsidP="00BB43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играть с песком будущему первокласснику?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6–7 лет максимально заняты подготовкой к школе. Волшебная комната с песочницей может стать местом уединения и релаксации. Ребёнок имеет свободный доступ к песку, играет или просто мнёт в руках, когда необходимо расслабиться в психоэмоциональном плане.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с выпускниками ДОУ кинетический песок подойдёт для тренировки в письме, решении элементарных примеров.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и эксперименты переходят в русло практической значимости.</w:t>
      </w:r>
    </w:p>
    <w:p w:rsidR="00BB43F1" w:rsidRPr="00BB43F1" w:rsidRDefault="00BB43F1" w:rsidP="00BB43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игровых упражнений с умным песком</w:t>
      </w:r>
    </w:p>
    <w:p w:rsidR="00BB43F1" w:rsidRPr="00BB43F1" w:rsidRDefault="00BB43F1" w:rsidP="00BB43F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подготовительной группе</w:t>
      </w:r>
    </w:p>
    <w:p w:rsidR="00BB43F1" w:rsidRPr="00BB43F1" w:rsidRDefault="00BB43F1" w:rsidP="00BB43F1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«Создание космического песка». Воспитанники под контролем педагога пробуют приготовить пластичную массу:</w:t>
      </w:r>
    </w:p>
    <w:p w:rsidR="00BB43F1" w:rsidRPr="00BB43F1" w:rsidRDefault="00BB43F1" w:rsidP="00BB43F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 + крахмал,</w:t>
      </w:r>
    </w:p>
    <w:p w:rsidR="00BB43F1" w:rsidRPr="00BB43F1" w:rsidRDefault="00BB43F1" w:rsidP="00BB43F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сода + средство для мытья посуды,</w:t>
      </w:r>
    </w:p>
    <w:p w:rsidR="00BB43F1" w:rsidRPr="00BB43F1" w:rsidRDefault="00BB43F1" w:rsidP="00BB43F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кварцевый песок + мука,</w:t>
      </w:r>
    </w:p>
    <w:p w:rsidR="00BB43F1" w:rsidRPr="00BB43F1" w:rsidRDefault="00BB43F1" w:rsidP="00BB43F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крахмал + пена для бритья/бальзам для волос.</w:t>
      </w:r>
    </w:p>
    <w:p w:rsidR="00BB43F1" w:rsidRPr="00BB43F1" w:rsidRDefault="00BB43F1" w:rsidP="00BB43F1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«Сравнение образцов». Дети разбиваются на пары, каждая готовит пластичную массу по одному из знакомых рецептов (как в предыдущем пункте). Затем ребята коллективно оценивают, какой кинетический песок обладает лучшими качествами.</w:t>
      </w:r>
    </w:p>
    <w:p w:rsidR="00BB43F1" w:rsidRPr="00BB43F1" w:rsidRDefault="00BB43F1" w:rsidP="00BB43F1">
      <w:pPr>
        <w:numPr>
          <w:ilvl w:val="0"/>
          <w:numId w:val="1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«Извержение вулкана». Воспитатель заранее изготавливает макет вулкана: вокруг пластиковой бутылки налепливает кинетический песок. Для извержения в жерло вулкана насыпается 2 ложки пищевой соды, добавляется гуашь красного цвета и 1 ложка жидкого мыла. Затем вливается разведённая в воде лимонная кислота.</w:t>
      </w:r>
    </w:p>
    <w:p w:rsidR="00BB43F1" w:rsidRPr="00BB43F1" w:rsidRDefault="00BB43F1" w:rsidP="00BB43F1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на песке». Деревянной палочкой (стекой) ребята записывают на песке знакомые слова или числа для сравнения под диктовку воспитателя.</w:t>
      </w:r>
    </w:p>
    <w:p w:rsidR="00BB43F1" w:rsidRPr="00BB43F1" w:rsidRDefault="00BB43F1" w:rsidP="00BB43F1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B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«Нарезка». Дети скатывают из кинетического песка подобие продуктов: колбасу, сыр, батон хлеба. Пластиковым ножам учатся аккуратно делать нарезку.</w:t>
      </w:r>
    </w:p>
    <w:p w:rsidR="00BB43F1" w:rsidRDefault="00BB43F1" w:rsidP="00BB43F1">
      <w:pPr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343354" cy="2218414"/>
            <wp:effectExtent l="171450" t="171450" r="200025" b="2012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neticheskyy-pesok-igry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063" cy="2238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B3F34" w:rsidRPr="00BB43F1" w:rsidRDefault="00BB43F1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</w:t>
      </w:r>
      <w:bookmarkStart w:id="0" w:name="_GoBack"/>
      <w:bookmarkEnd w:id="0"/>
      <w:r>
        <w:rPr>
          <w:b/>
          <w:sz w:val="28"/>
        </w:rPr>
        <w:t xml:space="preserve">   </w:t>
      </w:r>
      <w:r w:rsidRPr="00BB43F1">
        <w:rPr>
          <w:b/>
          <w:sz w:val="28"/>
        </w:rPr>
        <w:t>4</w:t>
      </w:r>
    </w:p>
    <w:sectPr w:rsidR="00AB3F34" w:rsidRPr="00BB43F1" w:rsidSect="00242541">
      <w:pgSz w:w="11906" w:h="16838"/>
      <w:pgMar w:top="1134" w:right="850" w:bottom="568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716"/>
    <w:multiLevelType w:val="multilevel"/>
    <w:tmpl w:val="1C76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33EC0"/>
    <w:multiLevelType w:val="multilevel"/>
    <w:tmpl w:val="2660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843B5"/>
    <w:multiLevelType w:val="multilevel"/>
    <w:tmpl w:val="788E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664BA"/>
    <w:multiLevelType w:val="multilevel"/>
    <w:tmpl w:val="003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B37A6"/>
    <w:multiLevelType w:val="multilevel"/>
    <w:tmpl w:val="3C62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03534"/>
    <w:multiLevelType w:val="multilevel"/>
    <w:tmpl w:val="8570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A36A8"/>
    <w:multiLevelType w:val="multilevel"/>
    <w:tmpl w:val="2A84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C0952"/>
    <w:multiLevelType w:val="multilevel"/>
    <w:tmpl w:val="A5CC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1007D2"/>
    <w:multiLevelType w:val="multilevel"/>
    <w:tmpl w:val="6AA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354A1"/>
    <w:multiLevelType w:val="multilevel"/>
    <w:tmpl w:val="C58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D2A12"/>
    <w:multiLevelType w:val="multilevel"/>
    <w:tmpl w:val="3BAA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A41B0"/>
    <w:multiLevelType w:val="multilevel"/>
    <w:tmpl w:val="881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4B143E"/>
    <w:multiLevelType w:val="multilevel"/>
    <w:tmpl w:val="A20C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60EE4"/>
    <w:multiLevelType w:val="multilevel"/>
    <w:tmpl w:val="D972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A06002"/>
    <w:multiLevelType w:val="multilevel"/>
    <w:tmpl w:val="EFC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F13559"/>
    <w:multiLevelType w:val="multilevel"/>
    <w:tmpl w:val="BF26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13379"/>
    <w:multiLevelType w:val="multilevel"/>
    <w:tmpl w:val="D9F0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CE5DDF"/>
    <w:multiLevelType w:val="multilevel"/>
    <w:tmpl w:val="02E8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C438C7"/>
    <w:multiLevelType w:val="multilevel"/>
    <w:tmpl w:val="B462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8337BF"/>
    <w:multiLevelType w:val="multilevel"/>
    <w:tmpl w:val="AA0E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826B8"/>
    <w:multiLevelType w:val="multilevel"/>
    <w:tmpl w:val="35C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14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20"/>
  </w:num>
  <w:num w:numId="14">
    <w:abstractNumId w:val="15"/>
  </w:num>
  <w:num w:numId="15">
    <w:abstractNumId w:val="7"/>
  </w:num>
  <w:num w:numId="16">
    <w:abstractNumId w:val="13"/>
  </w:num>
  <w:num w:numId="17">
    <w:abstractNumId w:val="6"/>
  </w:num>
  <w:num w:numId="18">
    <w:abstractNumId w:val="19"/>
  </w:num>
  <w:num w:numId="19">
    <w:abstractNumId w:val="0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2C5"/>
    <w:rsid w:val="00242541"/>
    <w:rsid w:val="00316305"/>
    <w:rsid w:val="007E02C5"/>
    <w:rsid w:val="00AB3F34"/>
    <w:rsid w:val="00BB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0DF8-D826-420F-BC38-25B61CCD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cp:lastPrinted>2021-10-21T08:52:00Z</cp:lastPrinted>
  <dcterms:created xsi:type="dcterms:W3CDTF">2021-10-20T08:47:00Z</dcterms:created>
  <dcterms:modified xsi:type="dcterms:W3CDTF">2021-10-21T08:53:00Z</dcterms:modified>
</cp:coreProperties>
</file>